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A" w:rsidRPr="0037670E" w:rsidRDefault="0010411A" w:rsidP="0010411A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bookmarkStart w:id="0" w:name="_GoBack"/>
      <w:bookmarkEnd w:id="0"/>
      <w:r w:rsidRPr="0037670E">
        <w:rPr>
          <w:bCs/>
          <w:sz w:val="28"/>
          <w:szCs w:val="28"/>
        </w:rPr>
        <w:t>Сведения о проекте в сфере агропромышленного комплекса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94"/>
        <w:gridCol w:w="6913"/>
        <w:gridCol w:w="7514"/>
      </w:tblGrid>
      <w:tr w:rsidR="0010411A" w:rsidTr="005116CF">
        <w:trPr>
          <w:tblHeader/>
        </w:trPr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13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10411A" w:rsidTr="005116CF">
        <w:tc>
          <w:tcPr>
            <w:tcW w:w="594" w:type="dxa"/>
          </w:tcPr>
          <w:p w:rsidR="0010411A" w:rsidRPr="00430DF9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13" w:type="dxa"/>
            <w:shd w:val="clear" w:color="auto" w:fill="FFFFFF"/>
          </w:tcPr>
          <w:p w:rsidR="0010411A" w:rsidRPr="00F16C71" w:rsidRDefault="0010411A" w:rsidP="00031943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Наименование ключевого проекта в сфере агропромышленного комплекса</w:t>
            </w:r>
            <w:r>
              <w:rPr>
                <w:bCs/>
                <w:sz w:val="28"/>
                <w:szCs w:val="28"/>
              </w:rPr>
              <w:t xml:space="preserve"> (далее – проект)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 xml:space="preserve">Актуальность проекта (для Российской Федерации и </w:t>
            </w:r>
            <w:r>
              <w:rPr>
                <w:bCs/>
                <w:sz w:val="28"/>
                <w:szCs w:val="28"/>
              </w:rPr>
              <w:t>Самарской области</w:t>
            </w:r>
            <w:r w:rsidRPr="0037670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Ожидаемые результаты и их значимость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Полное наименование образовательной организации высшего образования (научной организации) аграрной направленности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13" w:type="dxa"/>
            <w:shd w:val="clear" w:color="auto" w:fill="FFFFFF"/>
          </w:tcPr>
          <w:p w:rsidR="0010411A" w:rsidRPr="005F022D" w:rsidRDefault="0010411A" w:rsidP="00031943">
            <w:pPr>
              <w:jc w:val="both"/>
              <w:rPr>
                <w:bCs/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Планируемый состав научного коллектива с указанием фамилий, имен, отчеств (при наличии) членов коллектива, их возраста на момент подачи заявки, ученых степеней, должностей и основных мест работы, формы отношений с организацией (трудовой догов</w:t>
            </w:r>
            <w:r>
              <w:rPr>
                <w:bCs/>
                <w:sz w:val="28"/>
                <w:szCs w:val="28"/>
              </w:rPr>
              <w:t>ор) в период реализации проекта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13" w:type="dxa"/>
            <w:shd w:val="clear" w:color="auto" w:fill="FFFFFF"/>
          </w:tcPr>
          <w:p w:rsidR="0010411A" w:rsidRDefault="0010411A" w:rsidP="000319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 исполнителей проекта </w:t>
            </w:r>
          </w:p>
          <w:p w:rsidR="0010411A" w:rsidRDefault="0010411A" w:rsidP="000319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</w:t>
            </w:r>
            <w:r w:rsidRPr="00D96342">
              <w:rPr>
                <w:bCs/>
                <w:sz w:val="28"/>
                <w:szCs w:val="28"/>
              </w:rPr>
              <w:t>оля исполнителей проекта из числа научно-педагогических работников, имеющих ученые степени и звания, составляет не менее 80%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:rsidR="0010411A" w:rsidRPr="0037670E" w:rsidRDefault="0010411A" w:rsidP="000319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D96342">
              <w:rPr>
                <w:bCs/>
                <w:sz w:val="28"/>
                <w:szCs w:val="28"/>
              </w:rPr>
              <w:t>оля исполнителей проекта из числа научно-педагогических работников моложе 35 лет составляет не менее 20 %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Планируемый объем финансирования проекта (из всех источников)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Соответствие тематики проекта приоритетам научно-технологического развития, определенным в Стратегии научно-технологического развития Российской Федерации, утвержденной Указом Президента Российской Федерации от 28</w:t>
            </w:r>
            <w:r>
              <w:rPr>
                <w:bCs/>
                <w:sz w:val="28"/>
                <w:szCs w:val="28"/>
              </w:rPr>
              <w:t>.02.</w:t>
            </w:r>
            <w:r w:rsidRPr="0037670E">
              <w:rPr>
                <w:bCs/>
                <w:sz w:val="28"/>
                <w:szCs w:val="28"/>
              </w:rPr>
              <w:t>2024 № 145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37670E">
              <w:rPr>
                <w:bCs/>
                <w:sz w:val="28"/>
                <w:szCs w:val="28"/>
              </w:rPr>
              <w:t>указывается приорит</w:t>
            </w:r>
            <w:r>
              <w:rPr>
                <w:bCs/>
                <w:sz w:val="28"/>
                <w:szCs w:val="28"/>
              </w:rPr>
              <w:t xml:space="preserve">ет из перечня, определенного </w:t>
            </w:r>
            <w:r w:rsidRPr="00196C68">
              <w:rPr>
                <w:bCs/>
                <w:sz w:val="28"/>
                <w:szCs w:val="28"/>
              </w:rPr>
              <w:t>подпункт</w:t>
            </w:r>
            <w:r>
              <w:rPr>
                <w:bCs/>
                <w:sz w:val="28"/>
                <w:szCs w:val="28"/>
              </w:rPr>
              <w:t>ами</w:t>
            </w:r>
            <w:r w:rsidRPr="00196C68">
              <w:rPr>
                <w:bCs/>
                <w:sz w:val="28"/>
                <w:szCs w:val="28"/>
              </w:rPr>
              <w:t xml:space="preserve"> «а» – «з» пункта 21 Указа </w:t>
            </w:r>
            <w:r w:rsidRPr="0037670E">
              <w:rPr>
                <w:bCs/>
                <w:sz w:val="28"/>
                <w:szCs w:val="28"/>
              </w:rPr>
              <w:t>Президента Российской Федерации от 28</w:t>
            </w:r>
            <w:r>
              <w:rPr>
                <w:bCs/>
                <w:sz w:val="28"/>
                <w:szCs w:val="28"/>
              </w:rPr>
              <w:t>.02.2025</w:t>
            </w:r>
            <w:r w:rsidRPr="0037670E">
              <w:rPr>
                <w:bCs/>
                <w:sz w:val="28"/>
                <w:szCs w:val="28"/>
              </w:rPr>
              <w:t xml:space="preserve"> № 145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13" w:type="dxa"/>
            <w:shd w:val="clear" w:color="auto" w:fill="FFFFFF"/>
          </w:tcPr>
          <w:p w:rsidR="0010411A" w:rsidRPr="002C1D2D" w:rsidRDefault="0010411A" w:rsidP="00031943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Соответствие тематики проекта перечню критических и сквозных технологий Российской Федерации, утвержденному Указом Президента Российской Федерации от 18</w:t>
            </w:r>
            <w:r>
              <w:rPr>
                <w:bCs/>
                <w:sz w:val="28"/>
                <w:szCs w:val="28"/>
              </w:rPr>
              <w:t>.06.</w:t>
            </w:r>
            <w:r w:rsidRPr="0037670E">
              <w:rPr>
                <w:bCs/>
                <w:sz w:val="28"/>
                <w:szCs w:val="28"/>
              </w:rPr>
              <w:t xml:space="preserve">2024 № 529 </w:t>
            </w:r>
            <w:r>
              <w:rPr>
                <w:bCs/>
                <w:sz w:val="28"/>
                <w:szCs w:val="28"/>
              </w:rPr>
              <w:t>(</w:t>
            </w:r>
            <w:r w:rsidRPr="0037670E">
              <w:rPr>
                <w:bCs/>
                <w:sz w:val="28"/>
                <w:szCs w:val="28"/>
              </w:rPr>
              <w:t>указывается из перечней, определенных в Указе</w:t>
            </w:r>
            <w:r>
              <w:t xml:space="preserve"> </w:t>
            </w:r>
            <w:r w:rsidRPr="0037670E">
              <w:rPr>
                <w:bCs/>
                <w:sz w:val="28"/>
                <w:szCs w:val="28"/>
              </w:rPr>
              <w:t>Президента Российской Федерации от 18</w:t>
            </w:r>
            <w:r>
              <w:rPr>
                <w:bCs/>
                <w:sz w:val="28"/>
                <w:szCs w:val="28"/>
              </w:rPr>
              <w:t>.06.2024</w:t>
            </w:r>
            <w:r w:rsidRPr="0037670E">
              <w:rPr>
                <w:bCs/>
                <w:sz w:val="28"/>
                <w:szCs w:val="28"/>
              </w:rPr>
              <w:t xml:space="preserve"> № 529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 xml:space="preserve">Соответствие тематики проекта приоритетам, выделенным в </w:t>
            </w:r>
            <w:r w:rsidRPr="00196C68">
              <w:rPr>
                <w:bCs/>
                <w:sz w:val="28"/>
                <w:szCs w:val="28"/>
              </w:rPr>
              <w:t xml:space="preserve">федеральных проектах, входящих в состав национального проекта по обеспечению технологического лидерства «Технологическое обеспечение продовольственной безопасности» </w:t>
            </w:r>
            <w:r>
              <w:rPr>
                <w:bCs/>
                <w:sz w:val="28"/>
                <w:szCs w:val="28"/>
              </w:rPr>
              <w:t>(</w:t>
            </w:r>
            <w:r w:rsidRPr="0037670E">
              <w:rPr>
                <w:bCs/>
                <w:sz w:val="28"/>
                <w:szCs w:val="28"/>
              </w:rPr>
              <w:t>указывается в соответствии со структурой национального проекта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 xml:space="preserve">Соответствие тематики проекта отраслевой и экономической специализации </w:t>
            </w:r>
            <w:r>
              <w:rPr>
                <w:bCs/>
                <w:sz w:val="28"/>
                <w:szCs w:val="28"/>
              </w:rPr>
              <w:t>Самарской области</w:t>
            </w:r>
            <w:r w:rsidRPr="0037670E">
              <w:rPr>
                <w:bCs/>
                <w:sz w:val="28"/>
                <w:szCs w:val="28"/>
              </w:rPr>
              <w:t xml:space="preserve"> и приоритетным направлениям стратегии социально</w:t>
            </w:r>
            <w:r w:rsidRPr="0037670E"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t>-</w:t>
            </w:r>
            <w:r w:rsidRPr="0037670E">
              <w:rPr>
                <w:bCs/>
                <w:sz w:val="28"/>
                <w:szCs w:val="28"/>
              </w:rPr>
              <w:t xml:space="preserve">экономического развития </w:t>
            </w:r>
            <w:r>
              <w:rPr>
                <w:bCs/>
                <w:sz w:val="28"/>
                <w:szCs w:val="28"/>
              </w:rPr>
              <w:t>Самарской области (</w:t>
            </w:r>
            <w:r w:rsidRPr="0037670E">
              <w:rPr>
                <w:bCs/>
                <w:sz w:val="28"/>
                <w:szCs w:val="28"/>
              </w:rPr>
              <w:t>указывается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7670E">
              <w:rPr>
                <w:bCs/>
                <w:sz w:val="28"/>
                <w:szCs w:val="28"/>
              </w:rPr>
              <w:t xml:space="preserve">в соответствии с текстом стратегии </w:t>
            </w:r>
            <w:r>
              <w:rPr>
                <w:bCs/>
                <w:sz w:val="28"/>
                <w:szCs w:val="28"/>
              </w:rPr>
              <w:t>Самарской области)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0E">
              <w:rPr>
                <w:bCs/>
                <w:sz w:val="28"/>
                <w:szCs w:val="28"/>
              </w:rPr>
              <w:t>Соответствие проекта приоритетным направлениям научной и инновационной деятельности вуза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  <w:tr w:rsidR="0010411A" w:rsidTr="005116CF">
        <w:tc>
          <w:tcPr>
            <w:tcW w:w="594" w:type="dxa"/>
          </w:tcPr>
          <w:p w:rsidR="0010411A" w:rsidRDefault="0010411A" w:rsidP="000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913" w:type="dxa"/>
            <w:shd w:val="clear" w:color="auto" w:fill="FFFFFF"/>
          </w:tcPr>
          <w:p w:rsidR="0010411A" w:rsidRPr="0037670E" w:rsidRDefault="0010411A" w:rsidP="000319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у вуза</w:t>
            </w:r>
            <w:r w:rsidRPr="0037670E">
              <w:rPr>
                <w:bCs/>
                <w:sz w:val="28"/>
                <w:szCs w:val="28"/>
              </w:rPr>
              <w:t xml:space="preserve"> опыт</w:t>
            </w:r>
            <w:r>
              <w:rPr>
                <w:bCs/>
                <w:sz w:val="28"/>
                <w:szCs w:val="28"/>
              </w:rPr>
              <w:t>а</w:t>
            </w:r>
            <w:r w:rsidRPr="0037670E">
              <w:rPr>
                <w:bCs/>
                <w:sz w:val="28"/>
                <w:szCs w:val="28"/>
              </w:rPr>
              <w:t xml:space="preserve"> выполнения научно</w:t>
            </w:r>
            <w:r w:rsidRPr="0037670E"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t>-</w:t>
            </w:r>
            <w:r w:rsidRPr="0037670E">
              <w:rPr>
                <w:bCs/>
                <w:sz w:val="28"/>
                <w:szCs w:val="28"/>
              </w:rPr>
              <w:t xml:space="preserve">исследовательских, опытно-конструкторских и технологических работ или научно-технических услуг, </w:t>
            </w:r>
            <w:r>
              <w:rPr>
                <w:bCs/>
                <w:sz w:val="28"/>
                <w:szCs w:val="28"/>
              </w:rPr>
              <w:t>соответствующих</w:t>
            </w:r>
            <w:r w:rsidRPr="0037670E">
              <w:rPr>
                <w:bCs/>
                <w:sz w:val="28"/>
                <w:szCs w:val="28"/>
              </w:rPr>
              <w:t xml:space="preserve"> тематике проекта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7670E">
              <w:rPr>
                <w:bCs/>
                <w:sz w:val="28"/>
                <w:szCs w:val="28"/>
              </w:rPr>
              <w:t>(подтверждается копиями отчетов о выполнении государственного задания или актов выполненных ра</w:t>
            </w:r>
            <w:r>
              <w:rPr>
                <w:bCs/>
                <w:sz w:val="28"/>
                <w:szCs w:val="28"/>
              </w:rPr>
              <w:t>бот на сумму не менее 1 млн рублей</w:t>
            </w:r>
            <w:r w:rsidRPr="0037670E">
              <w:rPr>
                <w:bCs/>
                <w:sz w:val="28"/>
                <w:szCs w:val="28"/>
              </w:rPr>
              <w:t xml:space="preserve"> в течение последних 5 лет)</w:t>
            </w:r>
          </w:p>
        </w:tc>
        <w:tc>
          <w:tcPr>
            <w:tcW w:w="7514" w:type="dxa"/>
          </w:tcPr>
          <w:p w:rsidR="0010411A" w:rsidRDefault="0010411A" w:rsidP="00031943">
            <w:pPr>
              <w:jc w:val="right"/>
              <w:rPr>
                <w:sz w:val="28"/>
                <w:szCs w:val="28"/>
              </w:rPr>
            </w:pPr>
          </w:p>
        </w:tc>
      </w:tr>
    </w:tbl>
    <w:p w:rsidR="0010411A" w:rsidRPr="000F3796" w:rsidRDefault="0010411A" w:rsidP="0010411A">
      <w:pPr>
        <w:jc w:val="right"/>
        <w:rPr>
          <w:sz w:val="28"/>
          <w:szCs w:val="28"/>
        </w:rPr>
      </w:pP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3669"/>
        <w:gridCol w:w="2560"/>
        <w:gridCol w:w="3836"/>
      </w:tblGrid>
      <w:tr w:rsidR="0010411A" w:rsidRPr="003F7600" w:rsidTr="00AB01B8">
        <w:tc>
          <w:tcPr>
            <w:tcW w:w="3669" w:type="dxa"/>
            <w:shd w:val="clear" w:color="auto" w:fill="auto"/>
          </w:tcPr>
          <w:p w:rsidR="0010411A" w:rsidRDefault="0010411A" w:rsidP="00AB01B8">
            <w:pPr>
              <w:pStyle w:val="Standard"/>
              <w:rPr>
                <w:rFonts w:asciiTheme="minorHAnsi" w:hAnsiTheme="minorHAnsi" w:cs="Times New Roman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организации </w:t>
            </w:r>
          </w:p>
          <w:p w:rsidR="00AB01B8" w:rsidRPr="00AB01B8" w:rsidRDefault="00AB01B8" w:rsidP="00AB01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01B8">
              <w:rPr>
                <w:rFonts w:ascii="Times New Roman" w:hAnsi="Times New Roman" w:cs="Times New Roman"/>
              </w:rPr>
              <w:t>(заказчик проекта)</w:t>
            </w:r>
          </w:p>
        </w:tc>
        <w:tc>
          <w:tcPr>
            <w:tcW w:w="2560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36" w:type="dxa"/>
            <w:shd w:val="clear" w:color="auto" w:fill="auto"/>
          </w:tcPr>
          <w:p w:rsidR="0010411A" w:rsidRPr="005116CF" w:rsidRDefault="005116CF" w:rsidP="00031943">
            <w:pPr>
              <w:pStyle w:val="Standard"/>
              <w:jc w:val="center"/>
              <w:rPr>
                <w:rFonts w:asciiTheme="minorHAnsi" w:hAnsiTheme="minorHAnsi" w:cs="Times New Roman" w:hint="eastAsia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</w:t>
            </w:r>
          </w:p>
          <w:p w:rsidR="0010411A" w:rsidRDefault="0010411A" w:rsidP="00031943">
            <w:pPr>
              <w:pStyle w:val="Standard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  <w:r w:rsidR="005116CF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5116CF" w:rsidRDefault="005116CF" w:rsidP="005116CF">
            <w:pPr>
              <w:pStyle w:val="Standard"/>
              <w:rPr>
                <w:rFonts w:asciiTheme="minorHAnsi" w:hAnsiTheme="minorHAnsi" w:cs="Times New Roman"/>
                <w:sz w:val="28"/>
                <w:szCs w:val="28"/>
              </w:rPr>
            </w:pPr>
            <w:r w:rsidRPr="005116CF">
              <w:rPr>
                <w:rFonts w:asciiTheme="minorHAnsi" w:hAnsiTheme="minorHAnsi" w:cs="Times New Roman"/>
                <w:sz w:val="28"/>
                <w:szCs w:val="28"/>
              </w:rPr>
              <w:t>М.П.</w:t>
            </w:r>
          </w:p>
          <w:p w:rsidR="005116CF" w:rsidRPr="005116CF" w:rsidRDefault="005116CF" w:rsidP="005116CF">
            <w:pPr>
              <w:pStyle w:val="Standard"/>
              <w:rPr>
                <w:rFonts w:asciiTheme="minorHAnsi" w:hAnsiTheme="minorHAnsi" w:cs="PT Astra Serif" w:hint="eastAsia"/>
                <w:bCs/>
                <w:color w:val="000000"/>
                <w:sz w:val="28"/>
                <w:szCs w:val="28"/>
              </w:rPr>
            </w:pPr>
          </w:p>
        </w:tc>
      </w:tr>
      <w:tr w:rsidR="0010411A" w:rsidRPr="003F7600" w:rsidTr="00AB01B8">
        <w:tc>
          <w:tcPr>
            <w:tcW w:w="3669" w:type="dxa"/>
            <w:shd w:val="clear" w:color="auto" w:fill="auto"/>
          </w:tcPr>
          <w:p w:rsidR="0010411A" w:rsidRPr="00AB01B8" w:rsidRDefault="0010411A" w:rsidP="00AB01B8">
            <w:pPr>
              <w:pStyle w:val="Standard"/>
              <w:jc w:val="center"/>
              <w:rPr>
                <w:rFonts w:ascii="Times New Roman" w:hAnsi="Times New Roman" w:cs="Times New Roman" w:hint="eastAsia"/>
              </w:rPr>
            </w:pPr>
          </w:p>
          <w:p w:rsidR="0010411A" w:rsidRPr="00AB01B8" w:rsidRDefault="0010411A" w:rsidP="00AB01B8">
            <w:pPr>
              <w:pStyle w:val="Standard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AB01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10411A" w:rsidRPr="00AB01B8" w:rsidRDefault="00AB01B8" w:rsidP="00AB01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B01B8">
              <w:rPr>
                <w:rFonts w:ascii="Times New Roman" w:hAnsi="Times New Roman" w:cs="Times New Roman"/>
              </w:rPr>
              <w:t>(от университета)</w:t>
            </w:r>
          </w:p>
        </w:tc>
        <w:tc>
          <w:tcPr>
            <w:tcW w:w="2560" w:type="dxa"/>
            <w:shd w:val="clear" w:color="auto" w:fill="auto"/>
          </w:tcPr>
          <w:p w:rsidR="0010411A" w:rsidRPr="005116CF" w:rsidRDefault="0010411A" w:rsidP="00031943">
            <w:pPr>
              <w:pStyle w:val="Standard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36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  <w:tr w:rsidR="0010411A" w:rsidRPr="003F7600" w:rsidTr="00AB01B8">
        <w:tc>
          <w:tcPr>
            <w:tcW w:w="3669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Исполнители проекта:</w:t>
            </w:r>
          </w:p>
        </w:tc>
        <w:tc>
          <w:tcPr>
            <w:tcW w:w="2560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</w:p>
        </w:tc>
      </w:tr>
      <w:tr w:rsidR="0010411A" w:rsidRPr="003F7600" w:rsidTr="00AB01B8">
        <w:tc>
          <w:tcPr>
            <w:tcW w:w="3669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36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5116CF" w:rsidRPr="005116CF" w:rsidRDefault="0010411A" w:rsidP="00AB01B8">
            <w:pPr>
              <w:pStyle w:val="Standard"/>
              <w:jc w:val="center"/>
              <w:rPr>
                <w:rFonts w:asciiTheme="minorHAnsi" w:hAnsiTheme="minorHAnsi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  <w:tr w:rsidR="0010411A" w:rsidRPr="003F7600" w:rsidTr="00AB01B8">
        <w:tc>
          <w:tcPr>
            <w:tcW w:w="3669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36" w:type="dxa"/>
            <w:shd w:val="clear" w:color="auto" w:fill="auto"/>
          </w:tcPr>
          <w:p w:rsidR="0010411A" w:rsidRPr="005116CF" w:rsidRDefault="0010411A" w:rsidP="00031943">
            <w:pPr>
              <w:pStyle w:val="Standard"/>
              <w:jc w:val="center"/>
              <w:rPr>
                <w:rFonts w:asciiTheme="minorHAnsi" w:hAnsiTheme="minorHAnsi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5116CF" w:rsidRPr="005116CF" w:rsidRDefault="0010411A" w:rsidP="00AB01B8">
            <w:pPr>
              <w:pStyle w:val="Standard"/>
              <w:jc w:val="center"/>
              <w:rPr>
                <w:rFonts w:asciiTheme="minorHAnsi" w:hAnsiTheme="minorHAnsi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  <w:tr w:rsidR="005116CF" w:rsidRPr="003F7600" w:rsidTr="00AB01B8">
        <w:tc>
          <w:tcPr>
            <w:tcW w:w="3669" w:type="dxa"/>
            <w:shd w:val="clear" w:color="auto" w:fill="auto"/>
          </w:tcPr>
          <w:p w:rsidR="005116CF" w:rsidRPr="003F7600" w:rsidRDefault="005116CF" w:rsidP="00945204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5116CF" w:rsidRPr="003F7600" w:rsidRDefault="005116CF" w:rsidP="0094520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5116CF" w:rsidRPr="003F7600" w:rsidRDefault="005116CF" w:rsidP="0094520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36" w:type="dxa"/>
            <w:shd w:val="clear" w:color="auto" w:fill="auto"/>
          </w:tcPr>
          <w:p w:rsidR="005116CF" w:rsidRPr="003F7600" w:rsidRDefault="005116CF" w:rsidP="0094520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5116CF" w:rsidRPr="005116CF" w:rsidRDefault="005116CF" w:rsidP="00AB01B8">
            <w:pPr>
              <w:pStyle w:val="Standard"/>
              <w:jc w:val="center"/>
              <w:rPr>
                <w:rFonts w:asciiTheme="minorHAnsi" w:hAnsiTheme="minorHAnsi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  <w:tr w:rsidR="0010411A" w:rsidRPr="003F7600" w:rsidTr="00AB01B8">
        <w:tc>
          <w:tcPr>
            <w:tcW w:w="3669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36" w:type="dxa"/>
            <w:shd w:val="clear" w:color="auto" w:fill="auto"/>
          </w:tcPr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10411A" w:rsidRPr="003F7600" w:rsidRDefault="0010411A" w:rsidP="00031943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</w:tbl>
    <w:p w:rsidR="00623B7A" w:rsidRDefault="00623B7A"/>
    <w:sectPr w:rsidR="00623B7A" w:rsidSect="005116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1A"/>
    <w:rsid w:val="0010411A"/>
    <w:rsid w:val="004A5655"/>
    <w:rsid w:val="005116CF"/>
    <w:rsid w:val="00623B7A"/>
    <w:rsid w:val="00632168"/>
    <w:rsid w:val="009767E7"/>
    <w:rsid w:val="00AB01B8"/>
    <w:rsid w:val="00E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4F0A-DFA3-4311-946A-0F3FCDA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0411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10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ishkin_pa@mail.ru</cp:lastModifiedBy>
  <cp:revision>2</cp:revision>
  <dcterms:created xsi:type="dcterms:W3CDTF">2025-03-26T15:36:00Z</dcterms:created>
  <dcterms:modified xsi:type="dcterms:W3CDTF">2025-03-26T15:36:00Z</dcterms:modified>
</cp:coreProperties>
</file>